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F2" w:rsidRPr="00307B81" w:rsidRDefault="00E2262F" w:rsidP="00E226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B81">
        <w:rPr>
          <w:rFonts w:ascii="Times New Roman" w:hAnsi="Times New Roman" w:cs="Times New Roman"/>
          <w:b/>
          <w:sz w:val="36"/>
          <w:szCs w:val="36"/>
        </w:rPr>
        <w:t>ГОДОВОЙ ОТЧЕТ</w:t>
      </w:r>
    </w:p>
    <w:p w:rsidR="00271C89" w:rsidRPr="00307B81" w:rsidRDefault="00E2262F" w:rsidP="00E226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B81">
        <w:rPr>
          <w:rFonts w:ascii="Times New Roman" w:hAnsi="Times New Roman" w:cs="Times New Roman"/>
          <w:b/>
          <w:sz w:val="36"/>
          <w:szCs w:val="36"/>
        </w:rPr>
        <w:t xml:space="preserve">АДМИНИСТРАЦИИ </w:t>
      </w:r>
      <w:r w:rsidR="0011099D">
        <w:rPr>
          <w:rFonts w:ascii="Times New Roman" w:hAnsi="Times New Roman" w:cs="Times New Roman"/>
          <w:b/>
          <w:sz w:val="36"/>
          <w:szCs w:val="36"/>
        </w:rPr>
        <w:t>МАЛОСАМОВЕЦ</w:t>
      </w:r>
      <w:r w:rsidRPr="00307B81">
        <w:rPr>
          <w:rFonts w:ascii="Times New Roman" w:hAnsi="Times New Roman" w:cs="Times New Roman"/>
          <w:b/>
          <w:sz w:val="36"/>
          <w:szCs w:val="36"/>
        </w:rPr>
        <w:t>КОГО СЕЛЬСКОГО ПОСЕЛЕНИЯ</w:t>
      </w:r>
    </w:p>
    <w:p w:rsidR="00E2262F" w:rsidRPr="00307B81" w:rsidRDefault="00271C89" w:rsidP="00E226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B81">
        <w:rPr>
          <w:rFonts w:ascii="Times New Roman" w:hAnsi="Times New Roman" w:cs="Times New Roman"/>
          <w:b/>
          <w:sz w:val="36"/>
          <w:szCs w:val="36"/>
        </w:rPr>
        <w:t xml:space="preserve">ВЕРХНЕХАВСКОГО МУНИЦИПАЛЬНОГО РАЙОНА </w:t>
      </w:r>
    </w:p>
    <w:p w:rsidR="00271C89" w:rsidRPr="00307B81" w:rsidRDefault="00271C89" w:rsidP="00E226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B81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</w:p>
    <w:p w:rsidR="00E2262F" w:rsidRPr="00307B81" w:rsidRDefault="00167C9C" w:rsidP="00E226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2023</w:t>
      </w:r>
      <w:r w:rsidR="00E2262F" w:rsidRPr="00307B81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E2262F" w:rsidRPr="009C238B" w:rsidRDefault="00E2262F" w:rsidP="007B262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2262F" w:rsidRPr="009C238B" w:rsidRDefault="00E2262F" w:rsidP="00E226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38B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271C89" w:rsidRDefault="00271C89" w:rsidP="00FB153B">
      <w:pPr>
        <w:pStyle w:val="a3"/>
        <w:rPr>
          <w:b/>
          <w:sz w:val="32"/>
          <w:szCs w:val="3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332"/>
        <w:gridCol w:w="2198"/>
      </w:tblGrid>
      <w:tr w:rsidR="00271C89" w:rsidRPr="007B2628" w:rsidTr="00A25E86">
        <w:trPr>
          <w:trHeight w:val="359"/>
        </w:trPr>
        <w:tc>
          <w:tcPr>
            <w:tcW w:w="12332" w:type="dxa"/>
          </w:tcPr>
          <w:p w:rsidR="00271C89" w:rsidRPr="00A25E86" w:rsidRDefault="00A25E86" w:rsidP="00A25E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E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8" w:type="dxa"/>
          </w:tcPr>
          <w:p w:rsidR="00271C89" w:rsidRPr="00A25E86" w:rsidRDefault="00A25E86" w:rsidP="00A25E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5E8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6E408F" w:rsidRPr="007B2628" w:rsidTr="00A25E86">
        <w:trPr>
          <w:trHeight w:val="359"/>
        </w:trPr>
        <w:tc>
          <w:tcPr>
            <w:tcW w:w="12332" w:type="dxa"/>
          </w:tcPr>
          <w:p w:rsidR="006E408F" w:rsidRPr="007B2628" w:rsidRDefault="006E408F" w:rsidP="008008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628">
              <w:rPr>
                <w:rFonts w:ascii="Times New Roman" w:hAnsi="Times New Roman" w:cs="Times New Roman"/>
                <w:b/>
                <w:sz w:val="28"/>
                <w:szCs w:val="28"/>
              </w:rPr>
              <w:t>Баланс исполнения бюджета</w:t>
            </w:r>
          </w:p>
        </w:tc>
        <w:tc>
          <w:tcPr>
            <w:tcW w:w="2198" w:type="dxa"/>
          </w:tcPr>
          <w:p w:rsidR="006E408F" w:rsidRPr="007B2628" w:rsidRDefault="00310454" w:rsidP="00FB153B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</w:tr>
      <w:tr w:rsidR="008008C9" w:rsidRPr="007B2628" w:rsidTr="00A25E86">
        <w:trPr>
          <w:trHeight w:val="359"/>
        </w:trPr>
        <w:tc>
          <w:tcPr>
            <w:tcW w:w="12332" w:type="dxa"/>
          </w:tcPr>
          <w:p w:rsidR="008008C9" w:rsidRDefault="008008C9" w:rsidP="008008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628"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2198" w:type="dxa"/>
          </w:tcPr>
          <w:p w:rsidR="008008C9" w:rsidRPr="007B2628" w:rsidRDefault="00310454" w:rsidP="00FB153B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</w:tc>
      </w:tr>
      <w:tr w:rsidR="0086511F" w:rsidRPr="007B2628" w:rsidTr="00A25E86">
        <w:trPr>
          <w:trHeight w:val="359"/>
        </w:trPr>
        <w:tc>
          <w:tcPr>
            <w:tcW w:w="12332" w:type="dxa"/>
          </w:tcPr>
          <w:p w:rsidR="0086511F" w:rsidRPr="007B2628" w:rsidRDefault="0086511F" w:rsidP="00663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об исполнении бюджета </w:t>
            </w:r>
          </w:p>
        </w:tc>
        <w:tc>
          <w:tcPr>
            <w:tcW w:w="2198" w:type="dxa"/>
          </w:tcPr>
          <w:p w:rsidR="0086511F" w:rsidRPr="007B2628" w:rsidRDefault="00310454" w:rsidP="00FB153B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8-16</w:t>
            </w:r>
          </w:p>
        </w:tc>
      </w:tr>
      <w:tr w:rsidR="00271C89" w:rsidRPr="007B2628" w:rsidTr="00A25E86">
        <w:trPr>
          <w:trHeight w:val="460"/>
        </w:trPr>
        <w:tc>
          <w:tcPr>
            <w:tcW w:w="12332" w:type="dxa"/>
          </w:tcPr>
          <w:p w:rsidR="00271C89" w:rsidRPr="007B2628" w:rsidRDefault="008008C9" w:rsidP="00FB1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B153B" w:rsidRPr="007B2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тчет о финансовых результатах деятельности                                    </w:t>
            </w:r>
          </w:p>
        </w:tc>
        <w:tc>
          <w:tcPr>
            <w:tcW w:w="2198" w:type="dxa"/>
          </w:tcPr>
          <w:p w:rsidR="00271C89" w:rsidRPr="007B2628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17-18</w:t>
            </w:r>
          </w:p>
        </w:tc>
      </w:tr>
      <w:tr w:rsidR="007B2628" w:rsidRPr="007B2628" w:rsidTr="00A25E86">
        <w:trPr>
          <w:trHeight w:val="359"/>
        </w:trPr>
        <w:tc>
          <w:tcPr>
            <w:tcW w:w="12332" w:type="dxa"/>
          </w:tcPr>
          <w:p w:rsidR="007B2628" w:rsidRPr="007B2628" w:rsidRDefault="00A25E86" w:rsidP="00E67B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о </w:t>
            </w:r>
            <w:r w:rsidR="00E67B9F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движении денежных средств</w:t>
            </w:r>
          </w:p>
        </w:tc>
        <w:tc>
          <w:tcPr>
            <w:tcW w:w="2198" w:type="dxa"/>
          </w:tcPr>
          <w:p w:rsidR="007B2628" w:rsidRPr="007B2628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19-30</w:t>
            </w:r>
          </w:p>
        </w:tc>
      </w:tr>
      <w:tr w:rsidR="00421326" w:rsidRPr="007B2628" w:rsidTr="00A25E86">
        <w:trPr>
          <w:trHeight w:val="359"/>
        </w:trPr>
        <w:tc>
          <w:tcPr>
            <w:tcW w:w="12332" w:type="dxa"/>
          </w:tcPr>
          <w:p w:rsidR="00421326" w:rsidRPr="007B2628" w:rsidRDefault="00421326" w:rsidP="00663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62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движении нефинансовых активов</w:t>
            </w:r>
          </w:p>
        </w:tc>
        <w:tc>
          <w:tcPr>
            <w:tcW w:w="2198" w:type="dxa"/>
          </w:tcPr>
          <w:p w:rsidR="00421326" w:rsidRPr="007B2628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31-52</w:t>
            </w:r>
          </w:p>
        </w:tc>
      </w:tr>
      <w:tr w:rsidR="00421326" w:rsidRPr="007B2628" w:rsidTr="00A25E86">
        <w:trPr>
          <w:trHeight w:val="446"/>
        </w:trPr>
        <w:tc>
          <w:tcPr>
            <w:tcW w:w="12332" w:type="dxa"/>
          </w:tcPr>
          <w:p w:rsidR="00421326" w:rsidRPr="007B2628" w:rsidRDefault="00A25E86" w:rsidP="00663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62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по дебиторской и кредиторской задолженности</w:t>
            </w:r>
          </w:p>
        </w:tc>
        <w:tc>
          <w:tcPr>
            <w:tcW w:w="2198" w:type="dxa"/>
          </w:tcPr>
          <w:p w:rsidR="00421326" w:rsidRPr="007B2628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53-56</w:t>
            </w:r>
          </w:p>
        </w:tc>
      </w:tr>
      <w:tr w:rsidR="00421326" w:rsidRPr="007B2628" w:rsidTr="00A25E86">
        <w:trPr>
          <w:trHeight w:val="359"/>
        </w:trPr>
        <w:tc>
          <w:tcPr>
            <w:tcW w:w="12332" w:type="dxa"/>
          </w:tcPr>
          <w:p w:rsidR="00421326" w:rsidRPr="007B2628" w:rsidRDefault="006264D6" w:rsidP="00663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по консолидируемым расчетам</w:t>
            </w:r>
          </w:p>
        </w:tc>
        <w:tc>
          <w:tcPr>
            <w:tcW w:w="2198" w:type="dxa"/>
          </w:tcPr>
          <w:p w:rsidR="00421326" w:rsidRPr="007B2628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57-58</w:t>
            </w:r>
          </w:p>
        </w:tc>
      </w:tr>
      <w:tr w:rsidR="00A25E86" w:rsidRPr="007B2628" w:rsidTr="00A25E86">
        <w:trPr>
          <w:trHeight w:val="359"/>
        </w:trPr>
        <w:tc>
          <w:tcPr>
            <w:tcW w:w="12332" w:type="dxa"/>
          </w:tcPr>
          <w:p w:rsidR="00A25E86" w:rsidRPr="007B2628" w:rsidRDefault="00305D58" w:rsidP="00663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об использовании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межбюдж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рансф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из ФБ субъектами РФ</w:t>
            </w:r>
          </w:p>
        </w:tc>
        <w:tc>
          <w:tcPr>
            <w:tcW w:w="2198" w:type="dxa"/>
          </w:tcPr>
          <w:p w:rsidR="00A25E86" w:rsidRPr="007B2628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59-61</w:t>
            </w:r>
          </w:p>
        </w:tc>
      </w:tr>
      <w:tr w:rsidR="00844403" w:rsidRPr="007B2628" w:rsidTr="00A25E86">
        <w:trPr>
          <w:trHeight w:val="359"/>
        </w:trPr>
        <w:tc>
          <w:tcPr>
            <w:tcW w:w="12332" w:type="dxa"/>
          </w:tcPr>
          <w:p w:rsidR="00844403" w:rsidRDefault="00DE6C69" w:rsidP="00663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изменении остатков валюты бюджета</w:t>
            </w:r>
          </w:p>
        </w:tc>
        <w:tc>
          <w:tcPr>
            <w:tcW w:w="2198" w:type="dxa"/>
          </w:tcPr>
          <w:p w:rsidR="00844403" w:rsidRPr="007B2628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61-69</w:t>
            </w:r>
          </w:p>
        </w:tc>
      </w:tr>
      <w:tr w:rsidR="00AA2652" w:rsidRPr="007B2628" w:rsidTr="00A25E86">
        <w:trPr>
          <w:trHeight w:val="359"/>
        </w:trPr>
        <w:tc>
          <w:tcPr>
            <w:tcW w:w="12332" w:type="dxa"/>
          </w:tcPr>
          <w:p w:rsidR="00AA2652" w:rsidRDefault="00AA2652" w:rsidP="00663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Справочная таблица к отчету об исполнении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субекта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98" w:type="dxa"/>
          </w:tcPr>
          <w:p w:rsidR="00AA2652" w:rsidRPr="007B2628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70-82</w:t>
            </w:r>
          </w:p>
        </w:tc>
      </w:tr>
      <w:tr w:rsidR="00271C89" w:rsidRPr="007B2628" w:rsidTr="00A25E86">
        <w:trPr>
          <w:trHeight w:val="359"/>
        </w:trPr>
        <w:tc>
          <w:tcPr>
            <w:tcW w:w="12332" w:type="dxa"/>
          </w:tcPr>
          <w:p w:rsidR="00271C89" w:rsidRPr="007B2628" w:rsidRDefault="00FB153B" w:rsidP="00FB1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62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движении основных средств</w:t>
            </w:r>
          </w:p>
        </w:tc>
        <w:tc>
          <w:tcPr>
            <w:tcW w:w="2198" w:type="dxa"/>
          </w:tcPr>
          <w:p w:rsidR="00271C89" w:rsidRPr="007B2628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0A0AE6" w:rsidRPr="007B2628" w:rsidTr="00A25E86">
        <w:trPr>
          <w:trHeight w:val="359"/>
        </w:trPr>
        <w:tc>
          <w:tcPr>
            <w:tcW w:w="12332" w:type="dxa"/>
          </w:tcPr>
          <w:p w:rsidR="000A0AE6" w:rsidRPr="007B2628" w:rsidRDefault="000A0AE6" w:rsidP="00FB1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2198" w:type="dxa"/>
          </w:tcPr>
          <w:p w:rsidR="000A0AE6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84-85</w:t>
            </w:r>
          </w:p>
        </w:tc>
      </w:tr>
      <w:tr w:rsidR="00271C89" w:rsidRPr="007B2628" w:rsidTr="00A25E86">
        <w:trPr>
          <w:trHeight w:val="359"/>
        </w:trPr>
        <w:tc>
          <w:tcPr>
            <w:tcW w:w="12332" w:type="dxa"/>
          </w:tcPr>
          <w:p w:rsidR="00271C89" w:rsidRPr="007B2628" w:rsidRDefault="00FB153B" w:rsidP="00A86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628">
              <w:rPr>
                <w:rFonts w:ascii="Times New Roman" w:hAnsi="Times New Roman" w:cs="Times New Roman"/>
                <w:b/>
                <w:sz w:val="28"/>
                <w:szCs w:val="28"/>
              </w:rPr>
              <w:t>Рас</w:t>
            </w:r>
            <w:r w:rsidR="00A8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ходы в разрезе </w:t>
            </w:r>
            <w:r w:rsidRPr="007B2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408F">
              <w:rPr>
                <w:rFonts w:ascii="Times New Roman" w:hAnsi="Times New Roman" w:cs="Times New Roman"/>
                <w:b/>
                <w:sz w:val="28"/>
                <w:szCs w:val="28"/>
              </w:rPr>
              <w:t>КОСГУ</w:t>
            </w:r>
            <w:r w:rsidRPr="007B2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198" w:type="dxa"/>
          </w:tcPr>
          <w:p w:rsidR="00271C89" w:rsidRPr="007B2628" w:rsidRDefault="00310454" w:rsidP="0086511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86-88</w:t>
            </w:r>
            <w:bookmarkStart w:id="0" w:name="_GoBack"/>
            <w:bookmarkEnd w:id="0"/>
          </w:p>
        </w:tc>
      </w:tr>
    </w:tbl>
    <w:p w:rsidR="00271C89" w:rsidRPr="007B2628" w:rsidRDefault="00271C89" w:rsidP="00FB153B">
      <w:pPr>
        <w:pStyle w:val="a3"/>
        <w:rPr>
          <w:b/>
          <w:sz w:val="28"/>
          <w:szCs w:val="28"/>
        </w:rPr>
      </w:pPr>
    </w:p>
    <w:sectPr w:rsidR="00271C89" w:rsidRPr="007B2628" w:rsidSect="00A25E8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262F"/>
    <w:rsid w:val="0007545C"/>
    <w:rsid w:val="000A0AE6"/>
    <w:rsid w:val="0011099D"/>
    <w:rsid w:val="00167C9C"/>
    <w:rsid w:val="00214BF7"/>
    <w:rsid w:val="00224CEC"/>
    <w:rsid w:val="00271C89"/>
    <w:rsid w:val="00305D58"/>
    <w:rsid w:val="00307B81"/>
    <w:rsid w:val="00310454"/>
    <w:rsid w:val="003758E2"/>
    <w:rsid w:val="003D55C4"/>
    <w:rsid w:val="00406743"/>
    <w:rsid w:val="00421326"/>
    <w:rsid w:val="00462252"/>
    <w:rsid w:val="0048593B"/>
    <w:rsid w:val="004B3672"/>
    <w:rsid w:val="004D26F1"/>
    <w:rsid w:val="005757E3"/>
    <w:rsid w:val="00614B2F"/>
    <w:rsid w:val="006264D6"/>
    <w:rsid w:val="00635B5F"/>
    <w:rsid w:val="00646BCD"/>
    <w:rsid w:val="00663ED3"/>
    <w:rsid w:val="006E408F"/>
    <w:rsid w:val="0076155D"/>
    <w:rsid w:val="007671DE"/>
    <w:rsid w:val="00767370"/>
    <w:rsid w:val="007B2628"/>
    <w:rsid w:val="007C177C"/>
    <w:rsid w:val="007F590F"/>
    <w:rsid w:val="008008C9"/>
    <w:rsid w:val="00827923"/>
    <w:rsid w:val="00832E98"/>
    <w:rsid w:val="00844403"/>
    <w:rsid w:val="0086511F"/>
    <w:rsid w:val="0092575A"/>
    <w:rsid w:val="009435D0"/>
    <w:rsid w:val="00977358"/>
    <w:rsid w:val="009C238B"/>
    <w:rsid w:val="00A25E86"/>
    <w:rsid w:val="00A71A60"/>
    <w:rsid w:val="00A86C20"/>
    <w:rsid w:val="00AA2652"/>
    <w:rsid w:val="00B552B1"/>
    <w:rsid w:val="00BA69E0"/>
    <w:rsid w:val="00BC721D"/>
    <w:rsid w:val="00BF4FBC"/>
    <w:rsid w:val="00C051AA"/>
    <w:rsid w:val="00CD38F2"/>
    <w:rsid w:val="00DE6C69"/>
    <w:rsid w:val="00E2262F"/>
    <w:rsid w:val="00E67B9F"/>
    <w:rsid w:val="00F36C90"/>
    <w:rsid w:val="00F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62F"/>
    <w:pPr>
      <w:spacing w:after="0" w:line="240" w:lineRule="auto"/>
    </w:pPr>
  </w:style>
  <w:style w:type="table" w:styleId="a4">
    <w:name w:val="Table Grid"/>
    <w:basedOn w:val="a1"/>
    <w:uiPriority w:val="59"/>
    <w:rsid w:val="00271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USSER</cp:lastModifiedBy>
  <cp:revision>58</cp:revision>
  <cp:lastPrinted>2021-02-20T11:15:00Z</cp:lastPrinted>
  <dcterms:created xsi:type="dcterms:W3CDTF">2012-01-23T12:33:00Z</dcterms:created>
  <dcterms:modified xsi:type="dcterms:W3CDTF">2024-03-18T05:22:00Z</dcterms:modified>
</cp:coreProperties>
</file>