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7C5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НАРОДНЫХ ДЕПУТАТОВ </w:t>
      </w:r>
      <w:r w:rsidR="006031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МАЛОСАМОВЕЦКОГО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ПОСЕЛЕНИЯ ВЕРХНЕХАВСКОГО МУНИЦИПАЛЬНОГО РАЙОНА ВОРОНЕЖСКОЙ ОБЛАСТИ</w:t>
      </w:r>
    </w:p>
    <w:p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7C5" w:rsidRDefault="00BE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402EE">
        <w:rPr>
          <w:rFonts w:ascii="Times New Roman" w:hAnsi="Times New Roman" w:cs="Times New Roman"/>
          <w:bCs/>
          <w:sz w:val="28"/>
          <w:szCs w:val="28"/>
        </w:rPr>
        <w:t>26</w:t>
      </w:r>
      <w:r w:rsidR="00D24813">
        <w:rPr>
          <w:rFonts w:ascii="Times New Roman" w:hAnsi="Times New Roman" w:cs="Times New Roman"/>
          <w:bCs/>
          <w:sz w:val="28"/>
          <w:szCs w:val="28"/>
        </w:rPr>
        <w:t>.07.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г.    № </w:t>
      </w:r>
      <w:r w:rsidR="003402EE">
        <w:rPr>
          <w:rFonts w:ascii="Times New Roman" w:hAnsi="Times New Roman" w:cs="Times New Roman"/>
          <w:bCs/>
          <w:sz w:val="28"/>
          <w:szCs w:val="28"/>
        </w:rPr>
        <w:t>91</w:t>
      </w:r>
    </w:p>
    <w:p w:rsidR="00C107C5" w:rsidRDefault="006031B2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п.Малый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Самовец</w:t>
      </w:r>
      <w:proofErr w:type="spellEnd"/>
    </w:p>
    <w:p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7C5" w:rsidRPr="00F34E42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E42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и проведения</w:t>
      </w:r>
    </w:p>
    <w:p w:rsidR="00C107C5" w:rsidRPr="00F34E42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E42">
        <w:rPr>
          <w:rFonts w:ascii="Times New Roman" w:hAnsi="Times New Roman" w:cs="Times New Roman"/>
          <w:b/>
          <w:bCs/>
          <w:sz w:val="28"/>
          <w:szCs w:val="28"/>
        </w:rPr>
        <w:t>публичных слушаний, общественных обсуждений</w:t>
      </w:r>
    </w:p>
    <w:p w:rsidR="00C107C5" w:rsidRPr="00F34E42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E4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02EE" w:rsidRPr="00F34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6031B2" w:rsidRPr="00F34E42">
        <w:rPr>
          <w:rFonts w:ascii="Times New Roman" w:hAnsi="Times New Roman" w:cs="Times New Roman"/>
          <w:b/>
          <w:bCs/>
          <w:sz w:val="28"/>
          <w:szCs w:val="28"/>
        </w:rPr>
        <w:t>Малосамовецком</w:t>
      </w:r>
      <w:proofErr w:type="spellEnd"/>
      <w:r w:rsidR="003402EE" w:rsidRPr="00F34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E4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</w:t>
      </w:r>
      <w:proofErr w:type="gramEnd"/>
      <w:r w:rsidRPr="00F34E4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</w:t>
      </w:r>
      <w:proofErr w:type="spellStart"/>
      <w:r w:rsidRPr="00F34E42">
        <w:rPr>
          <w:rFonts w:ascii="Times New Roman" w:hAnsi="Times New Roman" w:cs="Times New Roman"/>
          <w:b/>
          <w:bCs/>
          <w:sz w:val="28"/>
          <w:szCs w:val="28"/>
        </w:rPr>
        <w:t>Верхнехавского</w:t>
      </w:r>
      <w:proofErr w:type="spellEnd"/>
    </w:p>
    <w:p w:rsidR="00C107C5" w:rsidRPr="00F34E42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E4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 w:rsidP="007E1E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РФ, Федеральным </w:t>
      </w:r>
      <w:hyperlink r:id="rId5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31B2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="00603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Совет народных депутатов </w:t>
      </w:r>
      <w:proofErr w:type="spellStart"/>
      <w:r w:rsidR="006031B2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организации и проведения публичных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слушаний,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в </w:t>
      </w:r>
      <w:proofErr w:type="spellStart"/>
      <w:r w:rsidR="006031B2">
        <w:rPr>
          <w:rFonts w:ascii="Times New Roman" w:hAnsi="Times New Roman" w:cs="Times New Roman"/>
          <w:bCs/>
          <w:sz w:val="28"/>
          <w:szCs w:val="28"/>
        </w:rPr>
        <w:t>Малосамовецком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(прилагается).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Обнародовать настоящее решение и разместить на официальном сайте в сети «Интернет».</w:t>
      </w:r>
    </w:p>
    <w:p w:rsidR="007E1ED2" w:rsidRDefault="006031B2">
      <w:pPr>
        <w:spacing w:before="240"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7C5" w:rsidRDefault="007E1ED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E110D">
        <w:rPr>
          <w:rFonts w:ascii="Times New Roman" w:hAnsi="Times New Roman" w:cs="Times New Roman"/>
          <w:bCs/>
          <w:sz w:val="28"/>
          <w:szCs w:val="28"/>
        </w:rPr>
        <w:t>. Контроль за исполнением решения оставляю за собой.</w:t>
      </w: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6031B2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</w:p>
    <w:p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</w:t>
      </w:r>
      <w:r w:rsidR="004478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31B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6031B2">
        <w:rPr>
          <w:rFonts w:ascii="Times New Roman" w:hAnsi="Times New Roman" w:cs="Times New Roman"/>
          <w:bCs/>
          <w:sz w:val="28"/>
          <w:szCs w:val="28"/>
        </w:rPr>
        <w:t>С.А.Горшкова</w:t>
      </w:r>
      <w:proofErr w:type="spellEnd"/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31B2" w:rsidRDefault="006031B2" w:rsidP="004478C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1B2" w:rsidRDefault="006031B2" w:rsidP="004478C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1B2" w:rsidRDefault="006031B2" w:rsidP="004478C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1B2" w:rsidRDefault="006031B2" w:rsidP="004478C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1B2" w:rsidRDefault="006031B2" w:rsidP="004478C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1B2" w:rsidRDefault="006031B2" w:rsidP="004478C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1B2" w:rsidRDefault="006031B2" w:rsidP="004478C7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Pr="00830873" w:rsidRDefault="00830873" w:rsidP="0083087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</w:t>
      </w:r>
      <w:r w:rsidR="00BE110D" w:rsidRPr="00830873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30873" w:rsidRDefault="00BE110D" w:rsidP="004478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08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к решению СНД </w:t>
      </w:r>
      <w:proofErr w:type="spellStart"/>
      <w:r w:rsidR="00833408" w:rsidRPr="00830873">
        <w:rPr>
          <w:rFonts w:ascii="Times New Roman" w:hAnsi="Times New Roman" w:cs="Times New Roman"/>
          <w:bCs/>
          <w:sz w:val="24"/>
          <w:szCs w:val="24"/>
        </w:rPr>
        <w:t>Малосамовецкого</w:t>
      </w:r>
      <w:proofErr w:type="spellEnd"/>
      <w:r w:rsidR="004478C7" w:rsidRPr="008308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07C5" w:rsidRPr="00830873" w:rsidRDefault="00830873" w:rsidP="008308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BE110D" w:rsidRPr="0083087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C107C5" w:rsidRPr="00830873" w:rsidRDefault="00830873" w:rsidP="008308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BE110D" w:rsidRPr="0083087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478C7" w:rsidRPr="00830873">
        <w:rPr>
          <w:rFonts w:ascii="Times New Roman" w:hAnsi="Times New Roman" w:cs="Times New Roman"/>
          <w:bCs/>
          <w:sz w:val="24"/>
          <w:szCs w:val="24"/>
        </w:rPr>
        <w:t>26.07.2024 г. № 91</w:t>
      </w:r>
    </w:p>
    <w:p w:rsidR="00C107C5" w:rsidRPr="00830873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7C5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ОРГАНИЗАЦИИ</w:t>
      </w:r>
    </w:p>
    <w:p w:rsidR="00C107C5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ПРОВЕДЕНИЯ ПУБЛИЧНЫХ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СЛУШАНИЙ,  ОБЩЕСТВЕННЫХ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ОБСУЖДЕНИЙ В </w:t>
      </w:r>
      <w:r w:rsidR="00FD4505">
        <w:rPr>
          <w:rFonts w:ascii="Times New Roman" w:hAnsi="Times New Roman" w:cs="Times New Roman"/>
          <w:b/>
          <w:bCs/>
          <w:sz w:val="28"/>
          <w:szCs w:val="28"/>
        </w:rPr>
        <w:t xml:space="preserve"> МАЛОСАМОВЕЦКОМ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C107C5" w:rsidRDefault="00BE110D">
      <w:pPr>
        <w:tabs>
          <w:tab w:val="left" w:pos="3816"/>
        </w:tabs>
        <w:rPr>
          <w:b/>
        </w:rPr>
      </w:pPr>
      <w:r>
        <w:rPr>
          <w:b/>
        </w:rPr>
        <w:tab/>
      </w:r>
    </w:p>
    <w:p w:rsidR="00C107C5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Статья 1. Публичные слушания, общественные обсуждения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по инициативе населения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Совета народных депутатов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главы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="004478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="00447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осуществляется открыто и  гласно. Каждый житель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знать о дне, времени, месте проведения публичных слушаний, вопросах, выносимых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публичных слушаниях осуществляется добровольно. Никто не вправе принуждать жителей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либо отказу от участия в публичных слушаниях.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Населению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Порядком и другими правовыми актами органов местного самоуправления.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проект устава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 стратегии социально-экономического развития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вопросы о преобразовании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случаев, если в соответствии со статьей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13 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06.10.2003 № 131-ФЗ «Об общих принципах организации местного самоуправления в Российской Федерации» для преобразования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требуется получение согласия населения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граждан;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  <w:b/>
        </w:rPr>
      </w:pPr>
    </w:p>
    <w:p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:rsidR="00C107C5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="00447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Основанием для назначения публичных слушаний является ходатайство, поданное в Совет нар</w:t>
      </w:r>
      <w:r w:rsidR="004478C7">
        <w:rPr>
          <w:rFonts w:ascii="Times New Roman" w:hAnsi="Times New Roman" w:cs="Times New Roman"/>
          <w:bCs/>
          <w:sz w:val="28"/>
          <w:szCs w:val="28"/>
        </w:rPr>
        <w:t xml:space="preserve">одных депутатов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</w:t>
      </w:r>
      <w:r w:rsidR="004478C7">
        <w:rPr>
          <w:rFonts w:ascii="Times New Roman" w:hAnsi="Times New Roman" w:cs="Times New Roman"/>
          <w:bCs/>
          <w:sz w:val="28"/>
          <w:szCs w:val="28"/>
        </w:rPr>
        <w:t xml:space="preserve">анные жителя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уппы жителей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После получения ходатайства Советом народн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 результатам проверки представленных документов рабочая группа ходатайствует перед Советом народн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5. Назначение публичных слушаний по инициативе Совета народных депутатов </w:t>
      </w:r>
      <w:proofErr w:type="spellStart"/>
      <w:r w:rsidR="00833408">
        <w:rPr>
          <w:rFonts w:ascii="Times New Roman" w:hAnsi="Times New Roman" w:cs="Times New Roman"/>
          <w:b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Публичные слушания могут быть назначены Советом народн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Вопрос о назначении публичных слушаний рассматривается на сессии Совета народн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по результатам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рассмотрения  принимается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proofErr w:type="spellStart"/>
      <w:r w:rsidR="00833408">
        <w:rPr>
          <w:rFonts w:ascii="Times New Roman" w:hAnsi="Times New Roman" w:cs="Times New Roman"/>
          <w:b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проведения публичных слу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шаний главой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рабочий орган а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влении главы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вопросам местного значения должно приниматься не позднее чем за 30 дней до их проведения.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 о назначении публичных слушаний указываются: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 о назначении публичных слушаний вступает в силу со дня принятия.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слушаний, проект муниципального правового акта, выносимого на публичные слушания, подлежат  обнародованию, в</w:t>
      </w:r>
      <w:r w:rsidR="00094F5D">
        <w:rPr>
          <w:rFonts w:ascii="Times New Roman" w:hAnsi="Times New Roman" w:cs="Times New Roman"/>
          <w:sz w:val="28"/>
          <w:szCs w:val="28"/>
        </w:rPr>
        <w:t xml:space="preserve"> порядке, установленном Уставом </w:t>
      </w:r>
      <w:proofErr w:type="spellStart"/>
      <w:r w:rsidR="0083340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:rsidR="00C107C5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 w:rsidR="00C107C5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3. 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муниципального района своих замечаний и предложений по проекту муниципального правового акта, а также для участия жителей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Статья 9. Проведение публичных слушаний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результатам публичных слушаний рабочая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группа,  рабочий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 в течение 5 рабочих дней составляет заключение о результатах публичных слушаний, в котором отражает выраженные поз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иции жителей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 сети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«Интернет» на офици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альном сайте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lastRenderedPageBreak/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если публичные слушания были проведены по инициативе главы поселения - в администрации сельского поселения.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:rsidR="00C107C5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по проектам Генера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льного плана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проекту правил землепользования</w:t>
      </w:r>
      <w:r w:rsidR="00094F5D">
        <w:rPr>
          <w:rFonts w:ascii="Times New Roman" w:hAnsi="Times New Roman" w:cs="Times New Roman"/>
          <w:bCs/>
          <w:sz w:val="28"/>
          <w:szCs w:val="28"/>
        </w:rPr>
        <w:t xml:space="preserve"> и застройки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планировки территорий и проектам межевания территорий;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правил благоустройства территории;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физические лица в подтверждение сведений о себе предоставляют организатору паспорт или иное удостоверение личности;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Порядок организации и проведения общественных обсуждений,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оповещение о начале общественных обсуждений 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экспозиции или экспозиций проекта, подлежащего рассмотрению;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и оформление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106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63"/>
      <w:bookmarkStart w:id="4" w:name="sub_50106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статьи  11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является а</w:t>
      </w:r>
      <w:r w:rsidR="0073130B">
        <w:rPr>
          <w:rFonts w:ascii="Times New Roman" w:hAnsi="Times New Roman" w:cs="Times New Roman"/>
          <w:bCs/>
          <w:sz w:val="28"/>
          <w:szCs w:val="28"/>
        </w:rPr>
        <w:t xml:space="preserve">дминистрация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администр</w:t>
      </w:r>
      <w:r w:rsidR="0073130B">
        <w:rPr>
          <w:rFonts w:ascii="Times New Roman" w:hAnsi="Times New Roman" w:cs="Times New Roman"/>
          <w:bCs/>
          <w:sz w:val="28"/>
          <w:szCs w:val="28"/>
        </w:rPr>
        <w:t xml:space="preserve">ация </w:t>
      </w:r>
      <w:proofErr w:type="spellStart"/>
      <w:r w:rsidR="0083340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="0073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организатор).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результатах общественных обсуждений или публичных слушаний – два месяца;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:rsidR="0073130B" w:rsidRPr="0073130B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Официальный сайт: </w:t>
      </w:r>
      <w:r w:rsidR="000804F1" w:rsidRPr="000804F1">
        <w:rPr>
          <w:rFonts w:ascii="Times New Roman" w:hAnsi="Times New Roman" w:cs="Times New Roman"/>
          <w:bCs/>
          <w:sz w:val="28"/>
          <w:szCs w:val="28"/>
        </w:rPr>
        <w:t>https://msamovec-r36.gosuslugi.ru/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Официальный сайт должен обеспечивать возможность: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 экспозиции должны быть представлены: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документация;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пояснительная записка к документации;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копии согласований документации, полученные в соответствии с законами и иными нормативными правовыми актами Российской Федерации, законами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 Воронежской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муниципальными правовыми актами;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или публичных слушаний, и после их проведения является приложением к протоколу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Протокол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-дата оформления протокола;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-информация об организаторе;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заключении  о результатах общественных обсуждений или публичных слушаний должны быть указаны: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дата оформления заключения; 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наименование рассмотренного  проекта, сведения о количестве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содержание внесенных предложений и замечаний участников;</w:t>
      </w:r>
    </w:p>
    <w:p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Участник общественных обсуждений или публичных слушаний, который внес предложения и замечания, касающиеся проекта,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73130B" w:rsidRDefault="0073130B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30B" w:rsidRDefault="0073130B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30B" w:rsidRDefault="0073130B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30B" w:rsidRDefault="0073130B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30B" w:rsidRDefault="0073130B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30B" w:rsidRDefault="0073130B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DC" w:rsidRDefault="00340BDC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30B" w:rsidRPr="0073130B" w:rsidRDefault="0073130B" w:rsidP="0073130B">
      <w:pPr>
        <w:pStyle w:val="a8"/>
        <w:rPr>
          <w:bCs/>
        </w:rPr>
      </w:pPr>
      <w:bookmarkStart w:id="5" w:name="_GoBack"/>
      <w:bookmarkEnd w:id="5"/>
    </w:p>
    <w:sectPr w:rsidR="0073130B" w:rsidRPr="0073130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C5"/>
    <w:rsid w:val="000804F1"/>
    <w:rsid w:val="00094F5D"/>
    <w:rsid w:val="00304F66"/>
    <w:rsid w:val="003402EE"/>
    <w:rsid w:val="00340BDC"/>
    <w:rsid w:val="003B2BE4"/>
    <w:rsid w:val="004478C7"/>
    <w:rsid w:val="004944B7"/>
    <w:rsid w:val="00584439"/>
    <w:rsid w:val="006031B2"/>
    <w:rsid w:val="0073130B"/>
    <w:rsid w:val="007E1ED2"/>
    <w:rsid w:val="00830873"/>
    <w:rsid w:val="00833408"/>
    <w:rsid w:val="00BE110D"/>
    <w:rsid w:val="00C107C5"/>
    <w:rsid w:val="00CD43FA"/>
    <w:rsid w:val="00D24813"/>
    <w:rsid w:val="00F34E42"/>
    <w:rsid w:val="00FC2A21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EA44"/>
  <w15:docId w15:val="{6B0B9EAA-5A5D-4973-AEA0-AF4B585C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73130B"/>
  </w:style>
  <w:style w:type="paragraph" w:styleId="a9">
    <w:name w:val="Body Text Indent"/>
    <w:basedOn w:val="a"/>
    <w:link w:val="aa"/>
    <w:uiPriority w:val="99"/>
    <w:semiHidden/>
    <w:unhideWhenUsed/>
    <w:rsid w:val="00340B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4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CBE0-BCE3-4D8A-8420-BDFD7FE2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14</cp:revision>
  <dcterms:created xsi:type="dcterms:W3CDTF">2024-07-26T12:35:00Z</dcterms:created>
  <dcterms:modified xsi:type="dcterms:W3CDTF">2024-08-22T08:10:00Z</dcterms:modified>
  <dc:language>ru-RU</dc:language>
</cp:coreProperties>
</file>